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5EA48A5E" w:rsidR="009A7F3D" w:rsidRPr="00B40D0D" w:rsidRDefault="009A7F3D" w:rsidP="00453D82">
      <w:pPr>
        <w:jc w:val="center"/>
        <w:rPr>
          <w:b/>
          <w:sz w:val="24"/>
          <w:szCs w:val="24"/>
          <w:lang w:val="kk-KZ"/>
        </w:rPr>
      </w:pPr>
      <w:r w:rsidRPr="00B40D0D">
        <w:rPr>
          <w:b/>
          <w:sz w:val="24"/>
          <w:szCs w:val="24"/>
          <w:lang w:val="kk-KZ"/>
        </w:rPr>
        <w:t>«</w:t>
      </w:r>
      <w:r w:rsidR="00DC152C" w:rsidRPr="00B40D0D">
        <w:rPr>
          <w:b/>
          <w:sz w:val="24"/>
          <w:szCs w:val="24"/>
          <w:lang w:val="kk-KZ"/>
        </w:rPr>
        <w:t>Әдебиет және медиатехнологиялар</w:t>
      </w:r>
      <w:r w:rsidRPr="00B40D0D">
        <w:rPr>
          <w:b/>
          <w:sz w:val="24"/>
          <w:szCs w:val="24"/>
          <w:lang w:val="kk-KZ"/>
        </w:rPr>
        <w:t>»</w:t>
      </w:r>
    </w:p>
    <w:p w14:paraId="1B84E6F1" w14:textId="0A1AF407" w:rsidR="003640B9" w:rsidRPr="00B40D0D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40D0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40D0D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40D0D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 w:rsidRPr="00B40D0D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40D0D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68982247" w14:textId="77777777" w:rsidR="00B40D0D" w:rsidRPr="00B40D0D" w:rsidRDefault="007854F8" w:rsidP="00B40D0D">
      <w:pPr>
        <w:jc w:val="center"/>
        <w:rPr>
          <w:bCs/>
          <w:sz w:val="24"/>
          <w:szCs w:val="24"/>
          <w:lang w:val="kk-KZ" w:eastAsia="x-none"/>
        </w:rPr>
      </w:pPr>
      <w:r w:rsidRPr="00B40D0D">
        <w:rPr>
          <w:bCs/>
          <w:sz w:val="24"/>
          <w:szCs w:val="24"/>
          <w:lang w:val="kk-KZ"/>
        </w:rPr>
        <w:t>Пәннің коды</w:t>
      </w:r>
      <w:r w:rsidR="00D76275" w:rsidRPr="00B40D0D">
        <w:rPr>
          <w:sz w:val="24"/>
          <w:szCs w:val="24"/>
          <w:lang w:val="kk-KZ"/>
        </w:rPr>
        <w:t xml:space="preserve">: </w:t>
      </w:r>
      <w:r w:rsidR="00B40D0D" w:rsidRPr="00B40D0D">
        <w:rPr>
          <w:bCs/>
          <w:sz w:val="24"/>
          <w:szCs w:val="24"/>
          <w:lang w:val="kk-KZ"/>
        </w:rPr>
        <w:t xml:space="preserve"> </w:t>
      </w:r>
      <w:r w:rsidR="00B40D0D" w:rsidRPr="00B40D0D">
        <w:rPr>
          <w:bCs/>
          <w:sz w:val="24"/>
          <w:szCs w:val="24"/>
          <w:lang w:val="kk-KZ" w:eastAsia="x-none"/>
        </w:rPr>
        <w:t>LM6309</w:t>
      </w:r>
    </w:p>
    <w:p w14:paraId="7428482D" w14:textId="77777777" w:rsidR="00B40D0D" w:rsidRPr="00B40D0D" w:rsidRDefault="007854F8" w:rsidP="00B40D0D">
      <w:pPr>
        <w:jc w:val="center"/>
        <w:rPr>
          <w:bCs/>
          <w:sz w:val="24"/>
          <w:szCs w:val="24"/>
          <w:lang w:val="en-US" w:eastAsia="x-none"/>
        </w:rPr>
      </w:pPr>
      <w:r w:rsidRPr="00B40D0D">
        <w:rPr>
          <w:sz w:val="24"/>
          <w:szCs w:val="24"/>
          <w:lang w:val="kk-KZ"/>
        </w:rPr>
        <w:t xml:space="preserve">Пәннің ID: </w:t>
      </w:r>
      <w:r w:rsidR="00B40D0D" w:rsidRPr="00B40D0D">
        <w:rPr>
          <w:bCs/>
          <w:sz w:val="24"/>
          <w:szCs w:val="24"/>
          <w:lang w:val="en-US" w:eastAsia="x-none"/>
        </w:rPr>
        <w:t>LM6309</w:t>
      </w:r>
    </w:p>
    <w:p w14:paraId="6AC5B270" w14:textId="0FE472F4" w:rsidR="00911203" w:rsidRPr="00B40D0D" w:rsidRDefault="00911203" w:rsidP="00911203">
      <w:pPr>
        <w:jc w:val="center"/>
        <w:rPr>
          <w:sz w:val="24"/>
          <w:szCs w:val="24"/>
          <w:lang w:val="kk-KZ"/>
        </w:rPr>
      </w:pPr>
    </w:p>
    <w:p w14:paraId="715E6315" w14:textId="4843C412" w:rsidR="005C4F1C" w:rsidRPr="00911203" w:rsidRDefault="005C4F1C" w:rsidP="005C4F1C">
      <w:pPr>
        <w:jc w:val="center"/>
        <w:rPr>
          <w:sz w:val="24"/>
          <w:szCs w:val="24"/>
          <w:lang w:val="kk-KZ"/>
        </w:rPr>
      </w:pPr>
      <w:bookmarkStart w:id="0" w:name="_GoBack"/>
      <w:bookmarkEnd w:id="0"/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45B523EF" w:rsidR="0067567E" w:rsidRPr="00911203" w:rsidRDefault="00DC152C" w:rsidP="0067567E">
      <w:pPr>
        <w:jc w:val="center"/>
        <w:rPr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7М02309</w:t>
      </w:r>
      <w:r w:rsidR="00911203" w:rsidRPr="00911203">
        <w:rPr>
          <w:color w:val="000000" w:themeColor="text1"/>
          <w:sz w:val="24"/>
          <w:szCs w:val="24"/>
          <w:lang w:val="kk-KZ"/>
        </w:rPr>
        <w:t xml:space="preserve"> –</w:t>
      </w:r>
      <w:r>
        <w:rPr>
          <w:sz w:val="24"/>
          <w:szCs w:val="24"/>
          <w:lang w:val="kk-KZ"/>
        </w:rPr>
        <w:t xml:space="preserve"> «Әдебиеттану</w:t>
      </w:r>
      <w:r w:rsidR="00911203" w:rsidRPr="00911203">
        <w:rPr>
          <w:sz w:val="24"/>
          <w:szCs w:val="24"/>
          <w:lang w:val="kk-KZ"/>
        </w:rPr>
        <w:t xml:space="preserve">» </w:t>
      </w:r>
      <w:r w:rsidR="0067567E" w:rsidRPr="00911203">
        <w:rPr>
          <w:sz w:val="24"/>
          <w:szCs w:val="24"/>
          <w:lang w:val="kk-KZ"/>
        </w:rPr>
        <w:t xml:space="preserve">білім беру бағдарламасы </w:t>
      </w:r>
    </w:p>
    <w:p w14:paraId="0F79BC25" w14:textId="708972AD" w:rsidR="00833EF8" w:rsidRPr="00B12580" w:rsidRDefault="00DC152C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</w:t>
      </w:r>
      <w:r w:rsidR="0065435E">
        <w:rPr>
          <w:sz w:val="24"/>
          <w:szCs w:val="24"/>
          <w:lang w:val="kk-KZ"/>
        </w:rPr>
        <w:t>ст</w:t>
      </w:r>
      <w:r>
        <w:rPr>
          <w:sz w:val="24"/>
          <w:szCs w:val="24"/>
          <w:lang w:val="kk-KZ"/>
        </w:rPr>
        <w:t>ратура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047C6AB7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DC152C">
        <w:rPr>
          <w:sz w:val="24"/>
          <w:szCs w:val="24"/>
          <w:lang w:val="kk-KZ"/>
        </w:rPr>
        <w:t>2</w:t>
      </w:r>
    </w:p>
    <w:p w14:paraId="73EBC26F" w14:textId="71F9DCF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DC152C">
        <w:rPr>
          <w:sz w:val="24"/>
          <w:szCs w:val="24"/>
          <w:lang w:val="kk-KZ"/>
        </w:rPr>
        <w:t>3</w:t>
      </w:r>
    </w:p>
    <w:p w14:paraId="368F000E" w14:textId="7C5921A6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911203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62DCA617" w14:textId="57B92700" w:rsidR="006F473C" w:rsidRPr="006F473C" w:rsidRDefault="002346E9" w:rsidP="006F473C">
      <w:pPr>
        <w:pStyle w:val="ac"/>
        <w:ind w:left="567"/>
        <w:jc w:val="both"/>
        <w:rPr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6F473C">
        <w:rPr>
          <w:color w:val="000000"/>
          <w:sz w:val="20"/>
          <w:szCs w:val="20"/>
          <w:lang w:val="kk-KZ"/>
        </w:rPr>
        <w:t xml:space="preserve"> </w:t>
      </w:r>
      <w:r w:rsidR="006F473C" w:rsidRPr="006F473C">
        <w:rPr>
          <w:lang w:val="kk-KZ"/>
        </w:rPr>
        <w:t>қазіргі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тарихына негізгі бағыттарын, , даму тенденцияла рын сипаттау; ғылыми интеграцяның негізін басшылыққа алатын ғылыми тұжырымдарды басшылыққа алу.</w:t>
      </w:r>
    </w:p>
    <w:p w14:paraId="28D804FD" w14:textId="18446449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1500AC3B" w14:textId="11F7C3C5" w:rsidR="00B76A0F" w:rsidRPr="00B76A0F" w:rsidRDefault="00B76A0F" w:rsidP="00B76A0F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Pr="00B76A0F">
        <w:rPr>
          <w:sz w:val="24"/>
          <w:szCs w:val="24"/>
          <w:lang w:val="kk-KZ"/>
        </w:rPr>
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</w:r>
    </w:p>
    <w:p w14:paraId="78072786" w14:textId="53C61286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B76A0F">
        <w:rPr>
          <w:sz w:val="24"/>
          <w:szCs w:val="24"/>
          <w:lang w:val="kk-KZ"/>
        </w:rPr>
        <w:t>Әдебиеттану мен желілік әдебиеттің өзіндік тарихын білу және оның концепцияларын пайдалану.</w:t>
      </w:r>
    </w:p>
    <w:p w14:paraId="63B02370" w14:textId="21AF5180" w:rsidR="00B76A0F" w:rsidRPr="00B76A0F" w:rsidRDefault="00B76A0F" w:rsidP="00B76A0F">
      <w:pPr>
        <w:tabs>
          <w:tab w:val="left" w:pos="4680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B76A0F">
        <w:rPr>
          <w:sz w:val="24"/>
          <w:szCs w:val="24"/>
          <w:lang w:val="kk-KZ"/>
        </w:rPr>
        <w:t xml:space="preserve">Желілік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әдебиеттің даму тенденцияларын анықтау. </w:t>
      </w:r>
    </w:p>
    <w:p w14:paraId="7237E4A9" w14:textId="3F19E37E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</w:t>
      </w:r>
      <w:r w:rsidRPr="00B76A0F">
        <w:rPr>
          <w:sz w:val="24"/>
          <w:szCs w:val="24"/>
          <w:lang w:val="kk-KZ"/>
        </w:rPr>
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</w:r>
    </w:p>
    <w:p w14:paraId="49D826B8" w14:textId="6F33ADF1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</w:t>
      </w:r>
      <w:r w:rsidRPr="00B76A0F">
        <w:rPr>
          <w:sz w:val="24"/>
          <w:szCs w:val="24"/>
          <w:lang w:val="kk-KZ"/>
        </w:rPr>
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жетілдіру.</w:t>
      </w:r>
    </w:p>
    <w:p w14:paraId="0219E272" w14:textId="77777777" w:rsidR="00B76A0F" w:rsidRPr="00B76A0F" w:rsidRDefault="00B76A0F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Pr="004A59D7" w:rsidRDefault="00DB7725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4AF57D66" w14:textId="4330A27E" w:rsidR="00B76A0F" w:rsidRPr="004A59D7" w:rsidRDefault="001727B2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1 МОДУЛЬ</w:t>
      </w:r>
      <w:r w:rsidRPr="004A59D7">
        <w:rPr>
          <w:sz w:val="24"/>
          <w:szCs w:val="24"/>
          <w:lang w:val="kk-KZ"/>
        </w:rPr>
        <w:t xml:space="preserve"> </w:t>
      </w:r>
      <w:r w:rsidR="00792C54" w:rsidRPr="004A59D7">
        <w:rPr>
          <w:b/>
          <w:sz w:val="24"/>
          <w:szCs w:val="24"/>
          <w:lang w:val="kk-KZ"/>
        </w:rPr>
        <w:t>Шығармашылық және психологиялық таным</w:t>
      </w:r>
    </w:p>
    <w:p w14:paraId="7E336E13" w14:textId="29E879C6" w:rsidR="00B76A0F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Кіріспе. Кибер және интернет әдебиет түсініктері.</w:t>
      </w:r>
    </w:p>
    <w:p w14:paraId="680DCE3E" w14:textId="410DBE7A" w:rsidR="00B76A0F" w:rsidRPr="004A59D7" w:rsidRDefault="00792C54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 және фольклор</w:t>
      </w:r>
    </w:p>
    <w:p w14:paraId="56E27479" w14:textId="14EF9BC2" w:rsidR="00B76A0F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блог қызметі және оның атқарушы фунциясы</w:t>
      </w:r>
      <w:r w:rsidRPr="004A59D7">
        <w:rPr>
          <w:bCs/>
          <w:sz w:val="24"/>
          <w:szCs w:val="24"/>
          <w:lang w:val="kk-KZ"/>
        </w:rPr>
        <w:t>.</w:t>
      </w:r>
    </w:p>
    <w:p w14:paraId="473724C3" w14:textId="731D3869" w:rsidR="00792C54" w:rsidRPr="004A59D7" w:rsidRDefault="00792C54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жанрлардың ерекшеліктері, мазмұндық және формалық айырмашылығын ғылыми негіздеу</w:t>
      </w:r>
    </w:p>
    <w:p w14:paraId="4309FEEB" w14:textId="14FA6F08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2 МОДУЛЬ</w:t>
      </w:r>
      <w:r w:rsidRPr="004A59D7">
        <w:rPr>
          <w:bCs/>
          <w:sz w:val="24"/>
          <w:szCs w:val="24"/>
          <w:lang w:val="kk-KZ"/>
        </w:rPr>
        <w:t xml:space="preserve"> </w:t>
      </w:r>
      <w:r w:rsidRPr="004A59D7">
        <w:rPr>
          <w:b/>
          <w:bCs/>
          <w:sz w:val="24"/>
          <w:szCs w:val="24"/>
          <w:lang w:val="kk-KZ"/>
        </w:rPr>
        <w:t xml:space="preserve"> </w:t>
      </w:r>
      <w:r w:rsidRPr="004A59D7">
        <w:rPr>
          <w:b/>
          <w:sz w:val="24"/>
          <w:szCs w:val="24"/>
          <w:lang w:val="kk-KZ"/>
        </w:rPr>
        <w:t>Жаңа критицизм.</w:t>
      </w:r>
    </w:p>
    <w:p w14:paraId="66EB355A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автор мәселесі</w:t>
      </w:r>
    </w:p>
    <w:p w14:paraId="6EA2B3A1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Виртуалды автор тұлғасы</w:t>
      </w:r>
    </w:p>
    <w:p w14:paraId="137E3AFB" w14:textId="72D2254A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Психопоэтика мәселелері</w:t>
      </w:r>
    </w:p>
    <w:p w14:paraId="5CCC18C2" w14:textId="6D68074A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Өнерді қабылдау, таным, «мен» және «Басқа»  тұжырымдары.</w:t>
      </w:r>
    </w:p>
    <w:p w14:paraId="2618B4AB" w14:textId="6549C3CF" w:rsidR="00792C54" w:rsidRPr="004A59D7" w:rsidRDefault="00792C54" w:rsidP="00792C54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Эксплицивті және имплицитивті оқырман</w:t>
      </w:r>
    </w:p>
    <w:p w14:paraId="2A402057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Р Барт</w:t>
      </w:r>
      <w:r w:rsidRPr="004A59D7">
        <w:rPr>
          <w:b/>
          <w:sz w:val="24"/>
          <w:szCs w:val="24"/>
          <w:lang w:val="kk-KZ"/>
        </w:rPr>
        <w:t>»</w:t>
      </w:r>
      <w:r w:rsidRPr="004A59D7">
        <w:rPr>
          <w:sz w:val="24"/>
          <w:szCs w:val="24"/>
          <w:lang w:val="kk-KZ"/>
        </w:rPr>
        <w:t>Автор өлімі» концепциясы</w:t>
      </w:r>
    </w:p>
    <w:p w14:paraId="454DFFCD" w14:textId="7925694B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3D08">
        <w:rPr>
          <w:b/>
          <w:sz w:val="24"/>
          <w:szCs w:val="24"/>
          <w:lang w:val="kk-KZ"/>
        </w:rPr>
        <w:t>3</w:t>
      </w:r>
      <w:r w:rsidRPr="00483D08">
        <w:rPr>
          <w:b/>
          <w:bCs/>
          <w:sz w:val="24"/>
          <w:szCs w:val="24"/>
          <w:lang w:val="kk-KZ"/>
        </w:rPr>
        <w:t xml:space="preserve"> МОДУЛЬ  </w:t>
      </w:r>
      <w:r w:rsidRPr="004A59D7">
        <w:rPr>
          <w:b/>
          <w:sz w:val="24"/>
          <w:szCs w:val="24"/>
          <w:lang w:val="kk-KZ"/>
        </w:rPr>
        <w:t xml:space="preserve">Желілік мәтін таңбалары   </w:t>
      </w:r>
    </w:p>
    <w:p w14:paraId="0750DB37" w14:textId="1E57E8BD" w:rsidR="00792C54" w:rsidRPr="004A59D7" w:rsidRDefault="004A59D7" w:rsidP="004A59D7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шығармаларға</w:t>
      </w:r>
      <w:r w:rsidRPr="004A59D7"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(қазақ тіліндегі</w:t>
      </w:r>
      <w:r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ақын-жазушылар шығармашылығына анализ</w:t>
      </w:r>
      <w:r>
        <w:rPr>
          <w:sz w:val="24"/>
          <w:szCs w:val="24"/>
          <w:lang w:val="kk-KZ"/>
        </w:rPr>
        <w:t>)</w:t>
      </w:r>
    </w:p>
    <w:p w14:paraId="621560E6" w14:textId="01B395FF" w:rsidR="00792C54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әдебиеттегі гипертекст қызметі</w:t>
      </w:r>
    </w:p>
    <w:p w14:paraId="618E112E" w14:textId="7622BC92" w:rsidR="004A59D7" w:rsidRPr="004A59D7" w:rsidRDefault="004A59D7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этикалық қатынас. «желілік әдебиет. Теориясы мен тұжырымы « еңбегінің ғылыми негізі</w:t>
      </w:r>
    </w:p>
    <w:p w14:paraId="0C7A47CB" w14:textId="13A1B3A5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мәтін парадигмасы</w:t>
      </w:r>
    </w:p>
    <w:p w14:paraId="6D392DB2" w14:textId="47F0BA6A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постмодерн</w:t>
      </w:r>
    </w:p>
    <w:p w14:paraId="792C5384" w14:textId="77777777" w:rsid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</w:p>
    <w:p w14:paraId="035A768B" w14:textId="053AF255" w:rsidR="00DB7725" w:rsidRPr="00946496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946496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575138E5" w:rsidR="00326D67" w:rsidRPr="00946496" w:rsidRDefault="00326D67" w:rsidP="00326D67">
      <w:pPr>
        <w:ind w:firstLine="567"/>
        <w:rPr>
          <w:sz w:val="24"/>
          <w:szCs w:val="24"/>
          <w:lang w:val="kk-KZ"/>
        </w:rPr>
      </w:pPr>
      <w:r w:rsidRPr="00946496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946496">
        <w:rPr>
          <w:sz w:val="24"/>
          <w:szCs w:val="24"/>
          <w:lang w:val="kk-KZ"/>
        </w:rPr>
        <w:t xml:space="preserve"> </w:t>
      </w:r>
    </w:p>
    <w:p w14:paraId="1D110384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>1. Қабдолов З.Сөз өнері. Алматы, 2015</w:t>
      </w:r>
    </w:p>
    <w:p w14:paraId="30C09966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lastRenderedPageBreak/>
        <w:t>2. Байтұсынов А. Әдебиет танытқыш. Алматы, 2020</w:t>
      </w:r>
    </w:p>
    <w:p w14:paraId="67C9AB9A" w14:textId="57D35A4E" w:rsidR="00946496" w:rsidRPr="00946496" w:rsidRDefault="00946496" w:rsidP="00946496">
      <w:pPr>
        <w:shd w:val="clear" w:color="auto" w:fill="FFFFFF"/>
        <w:adjustRightInd w:val="0"/>
        <w:textAlignment w:val="baseline"/>
        <w:rPr>
          <w:b/>
          <w:color w:val="000000" w:themeColor="text1"/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3.  С</w:t>
      </w:r>
      <w:proofErr w:type="spellStart"/>
      <w:r w:rsidRPr="00946496">
        <w:rPr>
          <w:color w:val="000000"/>
          <w:sz w:val="24"/>
          <w:szCs w:val="24"/>
          <w:lang w:eastAsia="ru-RU"/>
        </w:rPr>
        <w:t>ергей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Корнев ""Сетевая литература" и завершение постмодерна"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http://www.litera.ru/slova/kornev/kornev.htm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4.</w:t>
      </w:r>
      <w:r w:rsidRPr="00946496">
        <w:rPr>
          <w:color w:val="000000"/>
          <w:sz w:val="24"/>
          <w:szCs w:val="24"/>
          <w:lang w:eastAsia="ru-RU"/>
        </w:rPr>
        <w:t>Дмитрий Кузьмин, "Краткий катехизис русского литературного Интернета"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http://www.litera.ru/slova/kuzmin/kuzm-inlit.html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5.</w:t>
      </w:r>
      <w:r w:rsidRPr="00946496">
        <w:rPr>
          <w:color w:val="000000"/>
          <w:sz w:val="24"/>
          <w:szCs w:val="24"/>
          <w:lang w:eastAsia="ru-RU"/>
        </w:rPr>
        <w:t xml:space="preserve"> Дмитрий Кузьмин, "Где же Гамбург? Рейтинги, конкурсы, премии и русский литературный Интернет"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.</w:t>
      </w:r>
      <w:r w:rsidRPr="00946496">
        <w:rPr>
          <w:color w:val="000000"/>
          <w:sz w:val="24"/>
          <w:szCs w:val="24"/>
          <w:lang w:eastAsia="ru-RU"/>
        </w:rPr>
        <w:t>http://www.litera.ru/slova/kuzmin/kuzmin_hamburg.html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6.</w:t>
      </w:r>
      <w:r w:rsidRPr="00946496">
        <w:rPr>
          <w:color w:val="000000"/>
          <w:sz w:val="24"/>
          <w:szCs w:val="24"/>
          <w:lang w:eastAsia="ru-RU"/>
        </w:rPr>
        <w:t xml:space="preserve"> Сергей Кузнецов, "Рождение Игры, смерть Автора и виртуальное письмо"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http://www.litera.ru/slova/teoriya/kuznet.html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7. </w:t>
      </w:r>
      <w:r w:rsidRPr="00946496">
        <w:rPr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946496">
        <w:rPr>
          <w:color w:val="000000"/>
          <w:sz w:val="24"/>
          <w:szCs w:val="24"/>
          <w:lang w:eastAsia="ru-RU"/>
        </w:rPr>
        <w:t>Костырко</w:t>
      </w:r>
      <w:proofErr w:type="spellEnd"/>
      <w:r w:rsidRPr="00946496">
        <w:rPr>
          <w:color w:val="000000"/>
          <w:sz w:val="24"/>
          <w:szCs w:val="24"/>
          <w:lang w:eastAsia="ru-RU"/>
        </w:rPr>
        <w:t>, "Сетевая литература"/kuzmin_hamburg.html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 w:eastAsia="ru-RU"/>
        </w:rPr>
        <w:tab/>
      </w:r>
      <w:r w:rsidRPr="00946496">
        <w:rPr>
          <w:b/>
          <w:color w:val="000000" w:themeColor="text1"/>
          <w:sz w:val="24"/>
          <w:szCs w:val="24"/>
          <w:lang w:val="kk-KZ"/>
        </w:rPr>
        <w:t>Қосымша:</w:t>
      </w:r>
    </w:p>
    <w:p w14:paraId="3EC93313" w14:textId="77777777" w:rsidR="00946496" w:rsidRPr="00946496" w:rsidRDefault="00946496" w:rsidP="00946496">
      <w:pPr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 xml:space="preserve"> 1. Майкл Райан, Джули Ривкин.  Әдебиет теориясы.  Антология  І, ІІ, ІІІ, ІҮ том </w:t>
      </w:r>
      <w:r w:rsidRPr="00946496">
        <w:rPr>
          <w:sz w:val="24"/>
          <w:szCs w:val="24"/>
          <w:lang w:val="ca-ES"/>
        </w:rPr>
        <w:t>–</w:t>
      </w:r>
      <w:r w:rsidRPr="00946496">
        <w:rPr>
          <w:sz w:val="24"/>
          <w:szCs w:val="24"/>
          <w:lang w:val="kk-KZ"/>
        </w:rPr>
        <w:t>Астана, 2019</w:t>
      </w:r>
    </w:p>
    <w:p w14:paraId="47B92A9B" w14:textId="77777777" w:rsidR="00946496" w:rsidRPr="00946496" w:rsidRDefault="00946496" w:rsidP="00946496">
      <w:pPr>
        <w:pStyle w:val="a3"/>
        <w:widowControl/>
        <w:ind w:left="0"/>
        <w:rPr>
          <w:lang w:val="kk-KZ"/>
        </w:rPr>
      </w:pPr>
      <w:r w:rsidRPr="00946496">
        <w:rPr>
          <w:lang w:val="kk-KZ"/>
        </w:rPr>
        <w:t xml:space="preserve">2. Жұмақаева Б.Д. Жыраулар поэзиясын оқыту.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Алматы, 2018 </w:t>
      </w:r>
    </w:p>
    <w:p w14:paraId="25A459D2" w14:textId="77777777" w:rsidR="00946496" w:rsidRPr="00946496" w:rsidRDefault="00946496" w:rsidP="00946496">
      <w:pPr>
        <w:pStyle w:val="a3"/>
        <w:widowControl/>
        <w:ind w:left="0"/>
        <w:rPr>
          <w:lang w:val="ca-ES"/>
        </w:rPr>
      </w:pPr>
      <w:r w:rsidRPr="00946496">
        <w:rPr>
          <w:lang w:val="kk-KZ"/>
        </w:rPr>
        <w:t xml:space="preserve">3. Сарбасов Б. Ежелгі дәуірдегі қазақ әдебиеті  (Оқулық)  «Қазақ университеті»  баспасы 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 Аматы, 2022</w:t>
      </w:r>
    </w:p>
    <w:p w14:paraId="2D169B24" w14:textId="77777777" w:rsidR="00946496" w:rsidRPr="00946496" w:rsidRDefault="00946496" w:rsidP="00946496">
      <w:pPr>
        <w:pStyle w:val="ab"/>
        <w:ind w:firstLine="72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46496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74A835A" w14:textId="77777777" w:rsidR="00946496" w:rsidRPr="00946496" w:rsidRDefault="00946496" w:rsidP="00946496">
      <w:pPr>
        <w:ind w:right="61"/>
        <w:jc w:val="both"/>
        <w:rPr>
          <w:sz w:val="24"/>
          <w:szCs w:val="24"/>
        </w:rPr>
      </w:pPr>
      <w:r w:rsidRPr="00946496">
        <w:rPr>
          <w:sz w:val="24"/>
          <w:szCs w:val="24"/>
          <w:lang w:val="kk-KZ"/>
        </w:rPr>
        <w:t>1.</w:t>
      </w:r>
      <w:r w:rsidRPr="00946496">
        <w:rPr>
          <w:sz w:val="24"/>
          <w:szCs w:val="24"/>
        </w:rPr>
        <w:t xml:space="preserve">Основные направления литературоведческой мысли ХХ века: социалистический реализм, постмодернизм. – Режим доступа: </w:t>
      </w:r>
    </w:p>
    <w:p w14:paraId="609DF447" w14:textId="77777777" w:rsidR="00946496" w:rsidRPr="00946496" w:rsidRDefault="00B40D0D" w:rsidP="00946496">
      <w:pPr>
        <w:shd w:val="clear" w:color="auto" w:fill="FFFFFF"/>
        <w:jc w:val="both"/>
        <w:rPr>
          <w:color w:val="0000FF"/>
          <w:sz w:val="24"/>
          <w:szCs w:val="24"/>
          <w:u w:val="single" w:color="0000FF"/>
        </w:rPr>
      </w:pPr>
      <w:hyperlink r:id="rId6" w:history="1">
        <w:r w:rsidR="00946496" w:rsidRPr="00946496">
          <w:rPr>
            <w:rStyle w:val="aa"/>
            <w:sz w:val="24"/>
            <w:szCs w:val="24"/>
            <w:u w:color="0000FF"/>
          </w:rPr>
          <w:t>https://myfilology.ru/137/osnovnye-napravleniia-literaturovedcheskoi-mysli-khkhveka-sotsialisticheskii-realizm-postmodernizm/</w:t>
        </w:r>
      </w:hyperlink>
    </w:p>
    <w:p w14:paraId="62009217" w14:textId="26B126CE" w:rsidR="00946496" w:rsidRPr="00946496" w:rsidRDefault="00946496" w:rsidP="00946496">
      <w:pPr>
        <w:ind w:firstLine="567"/>
        <w:rPr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2.</w:t>
      </w:r>
      <w:r w:rsidRPr="00946496">
        <w:rPr>
          <w:color w:val="000000"/>
          <w:sz w:val="24"/>
          <w:szCs w:val="24"/>
          <w:lang w:eastAsia="ru-RU"/>
        </w:rPr>
        <w:t>  Алексей Андреев, "</w:t>
      </w:r>
      <w:proofErr w:type="spellStart"/>
      <w:r w:rsidRPr="00946496">
        <w:rPr>
          <w:color w:val="000000"/>
          <w:sz w:val="24"/>
          <w:szCs w:val="24"/>
          <w:lang w:eastAsia="ru-RU"/>
        </w:rPr>
        <w:t>CETERAтура</w:t>
      </w:r>
      <w:proofErr w:type="spellEnd"/>
      <w:r w:rsidRPr="00946496">
        <w:rPr>
          <w:color w:val="000000"/>
          <w:sz w:val="24"/>
          <w:szCs w:val="24"/>
          <w:lang w:eastAsia="ru-RU"/>
        </w:rPr>
        <w:t>, как ее NET"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http://www.litera.ru/slova/andreev/setnet/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3. </w:t>
      </w:r>
      <w:proofErr w:type="spellStart"/>
      <w:r w:rsidRPr="00946496">
        <w:rPr>
          <w:color w:val="000000"/>
          <w:sz w:val="24"/>
          <w:szCs w:val="24"/>
          <w:lang w:eastAsia="ru-RU"/>
        </w:rPr>
        <w:t>Линор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46496">
        <w:rPr>
          <w:color w:val="000000"/>
          <w:sz w:val="24"/>
          <w:szCs w:val="24"/>
          <w:lang w:eastAsia="ru-RU"/>
        </w:rPr>
        <w:t>Горалик</w:t>
      </w:r>
      <w:proofErr w:type="spellEnd"/>
      <w:r w:rsidRPr="00946496">
        <w:rPr>
          <w:color w:val="000000"/>
          <w:sz w:val="24"/>
          <w:szCs w:val="24"/>
          <w:lang w:eastAsia="ru-RU"/>
        </w:rPr>
        <w:t>, "Типа рассказ почитать..."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http://www.russ.ru/netcult/19991015_goralik.html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 xml:space="preserve">4. </w:t>
      </w:r>
      <w:r w:rsidRPr="00946496">
        <w:rPr>
          <w:color w:val="000000"/>
          <w:sz w:val="24"/>
          <w:szCs w:val="24"/>
          <w:lang w:eastAsia="ru-RU"/>
        </w:rPr>
        <w:t xml:space="preserve"> 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Шерман</w:t>
      </w:r>
      <w:proofErr w:type="spellEnd"/>
      <w:r w:rsidRPr="00946496">
        <w:rPr>
          <w:color w:val="000000"/>
          <w:sz w:val="24"/>
          <w:szCs w:val="24"/>
          <w:lang w:eastAsia="ru-RU"/>
        </w:rPr>
        <w:t>, "</w:t>
      </w:r>
      <w:proofErr w:type="spellStart"/>
      <w:r w:rsidRPr="00946496">
        <w:rPr>
          <w:color w:val="000000"/>
          <w:sz w:val="24"/>
          <w:szCs w:val="24"/>
          <w:lang w:eastAsia="ru-RU"/>
        </w:rPr>
        <w:t>Гутенберг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будет Федоров?"</w:t>
      </w:r>
      <w:r w:rsidRPr="00946496">
        <w:rPr>
          <w:color w:val="000000"/>
          <w:sz w:val="24"/>
          <w:szCs w:val="24"/>
          <w:lang w:eastAsia="ru-RU"/>
        </w:rPr>
        <w:br/>
        <w:t>  http://www.russ.ru/journal/netcult/98-11-13/sherm.htm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5. </w:t>
      </w:r>
      <w:r w:rsidRPr="00946496">
        <w:rPr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Житинский</w:t>
      </w:r>
      <w:proofErr w:type="spellEnd"/>
      <w:r w:rsidRPr="00946496">
        <w:rPr>
          <w:color w:val="000000"/>
          <w:sz w:val="24"/>
          <w:szCs w:val="24"/>
          <w:lang w:eastAsia="ru-RU"/>
        </w:rPr>
        <w:t>, "Самиздат XXI века"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http://www.russ.ru/netcult/99-07-08/zhitinsk.htm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</w:t>
      </w:r>
      <w:r w:rsidRPr="00946496">
        <w:rPr>
          <w:color w:val="000000" w:themeColor="text1"/>
          <w:sz w:val="24"/>
          <w:szCs w:val="24"/>
          <w:lang w:val="kk-KZ"/>
        </w:rPr>
        <w:t>.  http: //lib.kaznu. kz/ default.asp</w:t>
      </w:r>
    </w:p>
    <w:p w14:paraId="4A4EC24A" w14:textId="326EED95" w:rsidR="00326D67" w:rsidRPr="00946496" w:rsidRDefault="00326D67" w:rsidP="00946496">
      <w:pPr>
        <w:tabs>
          <w:tab w:val="left" w:pos="540"/>
        </w:tabs>
        <w:ind w:left="720"/>
        <w:contextualSpacing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lastRenderedPageBreak/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18FF402" w14:textId="7A5A99B5" w:rsidR="003125AB" w:rsidRPr="003125AB" w:rsidRDefault="00257B56" w:rsidP="003125AB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3125AB" w:rsidRPr="003125AB">
        <w:rPr>
          <w:b/>
          <w:sz w:val="24"/>
          <w:szCs w:val="24"/>
          <w:lang w:val="kk-KZ"/>
        </w:rPr>
        <w:t xml:space="preserve"> </w:t>
      </w:r>
      <w:r w:rsidR="003125AB" w:rsidRPr="003125AB">
        <w:rPr>
          <w:b/>
          <w:sz w:val="20"/>
          <w:szCs w:val="20"/>
          <w:lang w:val="kk-KZ"/>
        </w:rPr>
        <w:t>«Әдебиет және медиатехнологиялар»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B40D0D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B40D0D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B40D0D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B40D0D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B40D0D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B40D0D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853325" w:rsidRDefault="00343418" w:rsidP="00D439CC">
      <w:pPr>
        <w:ind w:left="567"/>
        <w:jc w:val="both"/>
        <w:rPr>
          <w:b/>
          <w:bCs/>
          <w:sz w:val="20"/>
          <w:szCs w:val="20"/>
          <w:lang w:val="kk-KZ"/>
        </w:rPr>
      </w:pPr>
      <w:r w:rsidRPr="00853325">
        <w:rPr>
          <w:b/>
          <w:bCs/>
          <w:sz w:val="20"/>
          <w:szCs w:val="20"/>
          <w:lang w:val="kk-KZ"/>
        </w:rPr>
        <w:t>Қорытынды бағалауды есептеу формуласы:</w:t>
      </w:r>
    </w:p>
    <w:p w14:paraId="44F73DE2" w14:textId="4F3A1EB8" w:rsidR="00FD2921" w:rsidRPr="00853325" w:rsidRDefault="00343418" w:rsidP="00D439CC">
      <w:pPr>
        <w:ind w:left="567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>Қорытынды баға</w:t>
      </w:r>
      <w:r w:rsidRPr="00853325">
        <w:rPr>
          <w:b/>
          <w:bCs/>
          <w:sz w:val="20"/>
          <w:szCs w:val="20"/>
          <w:lang w:val="kk-KZ"/>
        </w:rPr>
        <w:t xml:space="preserve"> (ҚБ) = (%1+%2+%3+%4+%5+%6) / К, </w:t>
      </w:r>
      <w:r w:rsidRPr="00853325">
        <w:rPr>
          <w:sz w:val="20"/>
          <w:szCs w:val="20"/>
          <w:lang w:val="kk-KZ"/>
        </w:rPr>
        <w:t>мұндағы</w:t>
      </w:r>
      <w:r w:rsidRPr="00853325">
        <w:rPr>
          <w:b/>
          <w:bCs/>
          <w:sz w:val="20"/>
          <w:szCs w:val="20"/>
          <w:lang w:val="kk-KZ"/>
        </w:rPr>
        <w:t xml:space="preserve"> % </w:t>
      </w:r>
      <w:r w:rsidRPr="00853325">
        <w:rPr>
          <w:sz w:val="20"/>
          <w:szCs w:val="20"/>
          <w:lang w:val="kk-KZ"/>
        </w:rPr>
        <w:t>- критерий бойынша тапсырманы орындау деңгейі</w:t>
      </w:r>
      <w:r w:rsidRPr="00853325">
        <w:rPr>
          <w:b/>
          <w:bCs/>
          <w:sz w:val="20"/>
          <w:szCs w:val="20"/>
          <w:lang w:val="kk-KZ"/>
        </w:rPr>
        <w:t>, К-</w:t>
      </w:r>
      <w:r w:rsidRPr="00853325">
        <w:rPr>
          <w:sz w:val="20"/>
          <w:szCs w:val="20"/>
          <w:lang w:val="kk-KZ"/>
        </w:rPr>
        <w:t>критерийлердің жалпы саны.</w:t>
      </w:r>
    </w:p>
    <w:p w14:paraId="01BAA56E" w14:textId="401E6E63" w:rsidR="00FD2921" w:rsidRPr="00853325" w:rsidRDefault="00343418" w:rsidP="00D439CC">
      <w:pPr>
        <w:ind w:left="567"/>
        <w:rPr>
          <w:b/>
          <w:bCs/>
          <w:sz w:val="20"/>
          <w:szCs w:val="20"/>
          <w:lang w:val="kk-KZ" w:eastAsia="ru-RU"/>
        </w:rPr>
      </w:pPr>
      <w:r w:rsidRPr="00853325">
        <w:rPr>
          <w:b/>
          <w:bCs/>
          <w:sz w:val="20"/>
          <w:szCs w:val="20"/>
          <w:lang w:val="kk-KZ" w:eastAsia="ru-RU"/>
        </w:rPr>
        <w:t>Қорытынды баллды есептеу мысалы</w:t>
      </w:r>
    </w:p>
    <w:p w14:paraId="10A67FB4" w14:textId="77777777" w:rsidR="00D439CC" w:rsidRPr="00853325" w:rsidRDefault="00D439CC" w:rsidP="00D439CC">
      <w:pPr>
        <w:ind w:left="567"/>
        <w:rPr>
          <w:sz w:val="20"/>
          <w:szCs w:val="20"/>
          <w:lang w:val="kk-KZ" w:eastAsia="ru-RU"/>
        </w:rPr>
      </w:pPr>
    </w:p>
    <w:tbl>
      <w:tblPr>
        <w:tblStyle w:val="a9"/>
        <w:tblW w:w="15451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709"/>
        <w:gridCol w:w="3465"/>
        <w:gridCol w:w="1823"/>
        <w:gridCol w:w="1844"/>
        <w:gridCol w:w="2694"/>
        <w:gridCol w:w="1419"/>
        <w:gridCol w:w="3497"/>
      </w:tblGrid>
      <w:tr w:rsidR="00EA263E" w:rsidRPr="00853325" w14:paraId="671DDF02" w14:textId="77777777" w:rsidTr="0085332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noProof/>
                <w:sz w:val="20"/>
                <w:szCs w:val="20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853325" w:rsidRDefault="00FD2921">
            <w:pPr>
              <w:rPr>
                <w:rFonts w:eastAsiaTheme="minorHAnsi"/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853325">
              <w:rPr>
                <w:b/>
                <w:bCs/>
                <w:sz w:val="20"/>
                <w:szCs w:val="20"/>
                <w:lang w:val="kk-KZ"/>
              </w:rPr>
              <w:t xml:space="preserve">                  Балл</w:t>
            </w:r>
          </w:p>
          <w:p w14:paraId="094D53FC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769BB33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4E37994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66FD8AF8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56326A1E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1E009B08" w14:textId="77777777" w:rsidTr="00853325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25-49 %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0-24 %</w:t>
            </w:r>
          </w:p>
        </w:tc>
      </w:tr>
      <w:tr w:rsidR="00EA263E" w:rsidRPr="00853325" w14:paraId="6F8A36E8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1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564A7C4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2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0168C067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3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ADCC70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4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61C9C7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5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77DD6503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6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64C27D0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853325" w:rsidRDefault="00343418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200</w:t>
            </w:r>
            <w:r w:rsidR="00343418" w:rsidRPr="00853325">
              <w:rPr>
                <w:sz w:val="20"/>
                <w:szCs w:val="20"/>
                <w:lang w:val="kk-KZ" w:eastAsia="ru-RU"/>
              </w:rPr>
              <w:t xml:space="preserve"> </w:t>
            </w:r>
            <w:r w:rsidRPr="00853325">
              <w:rPr>
                <w:sz w:val="20"/>
                <w:szCs w:val="20"/>
                <w:lang w:val="kk-KZ" w:eastAsia="ru-RU"/>
              </w:rPr>
              <w:t xml:space="preserve">+ 75 + 60 + 94 = 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</w:t>
            </w:r>
          </w:p>
          <w:p w14:paraId="2276366D" w14:textId="3D5A322E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 / 6 критери</w:t>
            </w:r>
            <w:r w:rsidR="00343418" w:rsidRPr="00853325">
              <w:rPr>
                <w:b/>
                <w:bCs/>
                <w:sz w:val="20"/>
                <w:szCs w:val="20"/>
                <w:lang w:val="en-US" w:eastAsia="ru-RU"/>
              </w:rPr>
              <w:t>й</w:t>
            </w:r>
            <w:r w:rsidR="00D439CC" w:rsidRPr="00853325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= 71,5</w:t>
            </w:r>
          </w:p>
          <w:p w14:paraId="2C12B550" w14:textId="3752627B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853325" w:rsidRDefault="00FD2921" w:rsidP="00FD2921">
      <w:pPr>
        <w:rPr>
          <w:sz w:val="20"/>
          <w:szCs w:val="20"/>
          <w:lang w:val="kk-KZ" w:eastAsia="ru-RU"/>
        </w:rPr>
      </w:pPr>
    </w:p>
    <w:p w14:paraId="0BAC6AFA" w14:textId="77777777" w:rsidR="00343418" w:rsidRPr="00853325" w:rsidRDefault="00343418" w:rsidP="00D439CC">
      <w:pPr>
        <w:ind w:right="1046" w:firstLine="709"/>
        <w:jc w:val="both"/>
        <w:rPr>
          <w:sz w:val="20"/>
          <w:szCs w:val="20"/>
          <w:lang w:val="kk-KZ"/>
        </w:rPr>
      </w:pPr>
    </w:p>
    <w:p w14:paraId="77DE6069" w14:textId="48BC1EDF" w:rsidR="00343418" w:rsidRPr="00853325" w:rsidRDefault="00343418" w:rsidP="00D439CC">
      <w:pPr>
        <w:ind w:left="720" w:right="1046" w:firstLine="11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853325">
        <w:rPr>
          <w:b/>
          <w:bCs/>
          <w:sz w:val="20"/>
          <w:szCs w:val="20"/>
          <w:lang w:val="kk-KZ"/>
        </w:rPr>
        <w:t>72 балл</w:t>
      </w:r>
      <w:r w:rsidRPr="00853325">
        <w:rPr>
          <w:sz w:val="20"/>
          <w:szCs w:val="20"/>
          <w:lang w:val="kk-KZ"/>
        </w:rPr>
        <w:t xml:space="preserve"> 70 баллдан 89 баллға дейін, бұл бағалау шкаласына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</w:t>
      </w:r>
      <w:r w:rsidRPr="00853325">
        <w:rPr>
          <w:b/>
          <w:bCs/>
          <w:sz w:val="20"/>
          <w:szCs w:val="20"/>
          <w:lang w:val="kk-KZ"/>
        </w:rPr>
        <w:t>72 баллға</w:t>
      </w:r>
      <w:r w:rsidRPr="00853325">
        <w:rPr>
          <w:sz w:val="20"/>
          <w:szCs w:val="20"/>
          <w:lang w:val="kk-KZ"/>
        </w:rPr>
        <w:t xml:space="preserve"> бағаланатын болады.</w:t>
      </w:r>
    </w:p>
    <w:p w14:paraId="0329166F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5A4E4CE8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1C101E78" w14:textId="77777777" w:rsidR="00D439CC" w:rsidRPr="00853325" w:rsidRDefault="00D439CC" w:rsidP="00880471">
      <w:pPr>
        <w:ind w:left="2694"/>
        <w:rPr>
          <w:sz w:val="20"/>
          <w:szCs w:val="20"/>
          <w:lang w:val="kk-KZ"/>
        </w:rPr>
      </w:pPr>
    </w:p>
    <w:p w14:paraId="67F39ECA" w14:textId="2E88931D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Декан     _____________________________________</w:t>
      </w:r>
      <w:r w:rsidRPr="00853325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Кафедра меңгерушісі _________________________</w:t>
      </w:r>
      <w:r w:rsidRPr="00853325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Дәріскер ________________</w:t>
      </w:r>
      <w:r w:rsidR="00F87BB0" w:rsidRPr="00853325">
        <w:rPr>
          <w:bCs/>
          <w:sz w:val="20"/>
          <w:szCs w:val="20"/>
          <w:lang w:val="kk-KZ"/>
        </w:rPr>
        <w:t>_____________________</w:t>
      </w:r>
      <w:r w:rsidR="00F87BB0" w:rsidRPr="00853325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853325" w:rsidRDefault="00A61B46" w:rsidP="00EF5C72">
      <w:pPr>
        <w:ind w:left="709"/>
        <w:rPr>
          <w:bCs/>
          <w:sz w:val="20"/>
          <w:szCs w:val="20"/>
          <w:lang w:val="kk-KZ"/>
        </w:rPr>
      </w:pPr>
    </w:p>
    <w:sectPr w:rsidR="00A61B46" w:rsidRPr="00853325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E6FCB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25AB"/>
    <w:rsid w:val="0031593F"/>
    <w:rsid w:val="003258C1"/>
    <w:rsid w:val="00326D67"/>
    <w:rsid w:val="00327335"/>
    <w:rsid w:val="003322CD"/>
    <w:rsid w:val="00340573"/>
    <w:rsid w:val="00341604"/>
    <w:rsid w:val="00343418"/>
    <w:rsid w:val="003640B9"/>
    <w:rsid w:val="00382EF0"/>
    <w:rsid w:val="003830E2"/>
    <w:rsid w:val="00392587"/>
    <w:rsid w:val="0039564F"/>
    <w:rsid w:val="003C1CFC"/>
    <w:rsid w:val="003C6EC5"/>
    <w:rsid w:val="003E045D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3D08"/>
    <w:rsid w:val="004873B8"/>
    <w:rsid w:val="004949A7"/>
    <w:rsid w:val="004A418D"/>
    <w:rsid w:val="004A59D7"/>
    <w:rsid w:val="004C640F"/>
    <w:rsid w:val="004E0B4A"/>
    <w:rsid w:val="004F07A7"/>
    <w:rsid w:val="004F24AF"/>
    <w:rsid w:val="00506090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5435E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473C"/>
    <w:rsid w:val="006F6C09"/>
    <w:rsid w:val="0070292A"/>
    <w:rsid w:val="007076E6"/>
    <w:rsid w:val="00724FD4"/>
    <w:rsid w:val="00733ABD"/>
    <w:rsid w:val="00734079"/>
    <w:rsid w:val="007375F2"/>
    <w:rsid w:val="00745D14"/>
    <w:rsid w:val="0075194D"/>
    <w:rsid w:val="00757CCF"/>
    <w:rsid w:val="00781489"/>
    <w:rsid w:val="00782F9F"/>
    <w:rsid w:val="007854F8"/>
    <w:rsid w:val="00792C54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325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1203"/>
    <w:rsid w:val="009178D8"/>
    <w:rsid w:val="009223E1"/>
    <w:rsid w:val="00946496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0D0D"/>
    <w:rsid w:val="00B468CE"/>
    <w:rsid w:val="00B76A0F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C152C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6F47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6F473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41D3-0E18-43F2-9D06-CE210CA3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48</cp:revision>
  <dcterms:created xsi:type="dcterms:W3CDTF">2024-01-17T14:53:00Z</dcterms:created>
  <dcterms:modified xsi:type="dcterms:W3CDTF">2025-06-23T00:51:00Z</dcterms:modified>
</cp:coreProperties>
</file>